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B9BC" w14:textId="4E98FF48" w:rsidR="00106154" w:rsidRPr="00A93DBE" w:rsidRDefault="00106154" w:rsidP="00106154">
      <w:pPr>
        <w:rPr>
          <w:rFonts w:ascii="Courier New" w:hAnsi="Courier New" w:cs="Courier New"/>
          <w:b/>
        </w:rPr>
      </w:pPr>
      <w:r w:rsidRPr="00A93DBE">
        <w:rPr>
          <w:rFonts w:ascii="Courier New" w:hAnsi="Courier New" w:cs="Courier New"/>
          <w:b/>
        </w:rPr>
        <w:t>WYMAGANIA EDUKACYJNE</w:t>
      </w:r>
      <w:r>
        <w:rPr>
          <w:rFonts w:ascii="Courier New" w:hAnsi="Courier New" w:cs="Courier New"/>
          <w:b/>
        </w:rPr>
        <w:t xml:space="preserve"> (roczne i śródroczne)</w:t>
      </w:r>
      <w:r w:rsidRPr="00A93DBE">
        <w:rPr>
          <w:rFonts w:ascii="Courier New" w:hAnsi="Courier New" w:cs="Courier New"/>
          <w:b/>
        </w:rPr>
        <w:t xml:space="preserve"> – ROK SZKOLNY 20</w:t>
      </w:r>
      <w:r w:rsidR="006F2463">
        <w:rPr>
          <w:rFonts w:ascii="Courier New" w:hAnsi="Courier New" w:cs="Courier New"/>
          <w:b/>
        </w:rPr>
        <w:t>2</w:t>
      </w:r>
      <w:r w:rsidR="005B13E2">
        <w:rPr>
          <w:rFonts w:ascii="Courier New" w:hAnsi="Courier New" w:cs="Courier New"/>
          <w:b/>
        </w:rPr>
        <w:t>3</w:t>
      </w:r>
      <w:r w:rsidRPr="00A93DBE">
        <w:rPr>
          <w:rFonts w:ascii="Courier New" w:hAnsi="Courier New" w:cs="Courier New"/>
          <w:b/>
        </w:rPr>
        <w:t>/202</w:t>
      </w:r>
      <w:r w:rsidR="005B13E2">
        <w:rPr>
          <w:rFonts w:ascii="Courier New" w:hAnsi="Courier New" w:cs="Courier New"/>
          <w:b/>
        </w:rPr>
        <w:t>4</w:t>
      </w:r>
      <w:r w:rsidRPr="00A93DBE">
        <w:rPr>
          <w:rFonts w:ascii="Courier New" w:hAnsi="Courier New" w:cs="Courier New"/>
          <w:b/>
        </w:rPr>
        <w:br/>
      </w:r>
    </w:p>
    <w:p w14:paraId="46EC597B" w14:textId="4B0F3090" w:rsidR="00106154" w:rsidRPr="00C8518A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Język polski</w:t>
      </w:r>
      <w:r w:rsidR="00431CD2">
        <w:rPr>
          <w:rFonts w:ascii="Courier New" w:hAnsi="Courier New" w:cs="Courier New"/>
          <w:b/>
          <w:sz w:val="20"/>
          <w:szCs w:val="20"/>
        </w:rPr>
        <w:t>, poziom podstawowy, klasa:</w:t>
      </w:r>
      <w:r w:rsidR="00732BEF">
        <w:rPr>
          <w:rFonts w:ascii="Courier New" w:hAnsi="Courier New" w:cs="Courier New"/>
          <w:b/>
          <w:sz w:val="20"/>
          <w:szCs w:val="20"/>
        </w:rPr>
        <w:t xml:space="preserve"> 1</w:t>
      </w:r>
      <w:r w:rsidR="0043390A">
        <w:rPr>
          <w:rFonts w:ascii="Courier New" w:hAnsi="Courier New" w:cs="Courier New"/>
          <w:b/>
          <w:sz w:val="20"/>
          <w:szCs w:val="20"/>
        </w:rPr>
        <w:t>i</w:t>
      </w:r>
    </w:p>
    <w:p w14:paraId="7431AB02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</w:p>
    <w:p w14:paraId="307A5813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</w:t>
      </w:r>
      <w:r w:rsidRPr="00C8518A">
        <w:rPr>
          <w:rFonts w:ascii="Courier New" w:hAnsi="Courier New" w:cs="Courier New"/>
          <w:b/>
          <w:sz w:val="20"/>
          <w:szCs w:val="20"/>
        </w:rPr>
        <w:t>auczyciel</w:t>
      </w:r>
      <w:r w:rsidRPr="00EB0AAF">
        <w:rPr>
          <w:rFonts w:ascii="Courier New" w:hAnsi="Courier New" w:cs="Courier New"/>
          <w:b/>
          <w:sz w:val="20"/>
          <w:szCs w:val="20"/>
        </w:rPr>
        <w:t xml:space="preserve">: mgr </w:t>
      </w:r>
      <w:r w:rsidR="00BE1DF3">
        <w:rPr>
          <w:rFonts w:ascii="Courier New" w:hAnsi="Courier New" w:cs="Courier New"/>
          <w:b/>
          <w:sz w:val="20"/>
          <w:szCs w:val="20"/>
        </w:rPr>
        <w:t>Maria Siciarz</w:t>
      </w:r>
    </w:p>
    <w:p w14:paraId="60919D8D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</w:p>
    <w:p w14:paraId="4D562375" w14:textId="77777777" w:rsidR="00106154" w:rsidRPr="00A93DBE" w:rsidRDefault="00106154" w:rsidP="00106154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A93DBE">
        <w:rPr>
          <w:rFonts w:ascii="Courier New" w:hAnsi="Courier New" w:cs="Courier New"/>
          <w:b/>
          <w:sz w:val="20"/>
          <w:szCs w:val="20"/>
          <w:u w:val="single"/>
        </w:rPr>
        <w:t>Technikum 5-letnie po szkole podstawowej</w:t>
      </w:r>
    </w:p>
    <w:p w14:paraId="7C9B154B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</w:p>
    <w:p w14:paraId="648CDD9F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PODRĘCZNIK: </w:t>
      </w:r>
    </w:p>
    <w:p w14:paraId="0B1F14E0" w14:textId="77777777" w:rsidR="00106154" w:rsidRPr="00B1285A" w:rsidRDefault="00106154" w:rsidP="00106154">
      <w:pPr>
        <w:rPr>
          <w:rFonts w:ascii="Courier New" w:hAnsi="Courier New" w:cs="Courier New"/>
          <w:b/>
          <w:i/>
          <w:sz w:val="20"/>
          <w:szCs w:val="20"/>
          <w:u w:val="single"/>
        </w:rPr>
      </w:pPr>
      <w:r w:rsidRPr="00B1285A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Ponad słowami 1 część 1 i 2. Podręcznik do języka polskiego dla liceum ogólnokształcącego i technikum. Zakres podstawowy i rozszerzony. </w:t>
      </w:r>
    </w:p>
    <w:p w14:paraId="42708F5F" w14:textId="77777777" w:rsidR="00106154" w:rsidRPr="00B1285A" w:rsidRDefault="00106154" w:rsidP="00106154">
      <w:pPr>
        <w:rPr>
          <w:rFonts w:ascii="Courier New" w:hAnsi="Courier New" w:cs="Courier New"/>
          <w:b/>
          <w:i/>
          <w:sz w:val="20"/>
          <w:szCs w:val="20"/>
        </w:rPr>
      </w:pPr>
      <w:r w:rsidRPr="00B1285A">
        <w:rPr>
          <w:rFonts w:ascii="Courier New" w:hAnsi="Courier New" w:cs="Courier New"/>
          <w:b/>
          <w:sz w:val="20"/>
          <w:szCs w:val="20"/>
        </w:rPr>
        <w:t>Małgorzata Chmiel, Anna Cisowska, Joanna Kościerzyńska, Helena Kusy, Aleksandra Wróblewska</w:t>
      </w:r>
    </w:p>
    <w:p w14:paraId="7338F99D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Nr dopuszczenia: </w:t>
      </w:r>
      <w:r w:rsidRPr="00B1285A">
        <w:rPr>
          <w:rFonts w:ascii="Courier New" w:hAnsi="Courier New" w:cs="Courier New"/>
          <w:b/>
          <w:sz w:val="20"/>
          <w:szCs w:val="20"/>
        </w:rPr>
        <w:t>1014/1/2019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6BCCEE86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</w:p>
    <w:p w14:paraId="2FE77980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PROGRAM:</w:t>
      </w:r>
    </w:p>
    <w:p w14:paraId="5E2CEFDA" w14:textId="77777777" w:rsidR="00106154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 w:rsidRPr="00A93DBE">
        <w:rPr>
          <w:rFonts w:ascii="Courier New" w:hAnsi="Courier New" w:cs="Courier New"/>
          <w:b/>
          <w:sz w:val="20"/>
          <w:szCs w:val="20"/>
        </w:rPr>
        <w:t>Barbara Łabęcka</w:t>
      </w:r>
      <w:r>
        <w:rPr>
          <w:rFonts w:ascii="Courier New" w:hAnsi="Courier New" w:cs="Courier New"/>
          <w:b/>
          <w:sz w:val="20"/>
          <w:szCs w:val="20"/>
        </w:rPr>
        <w:t xml:space="preserve">, </w:t>
      </w:r>
      <w:r w:rsidRPr="00A93DBE">
        <w:rPr>
          <w:rFonts w:ascii="Courier New" w:hAnsi="Courier New" w:cs="Courier New"/>
          <w:b/>
          <w:i/>
          <w:sz w:val="20"/>
          <w:szCs w:val="20"/>
        </w:rPr>
        <w:t>Ponad słowami Program nauczania języka polskiego w liceum ogólnokształcącym i technikum od roku szkolnego 2019/2020</w:t>
      </w:r>
    </w:p>
    <w:p w14:paraId="7CFA5B8D" w14:textId="77777777" w:rsidR="00106154" w:rsidRPr="00B1285A" w:rsidRDefault="00106154" w:rsidP="00106154">
      <w:pPr>
        <w:rPr>
          <w:rFonts w:ascii="Courier New" w:hAnsi="Courier New" w:cs="Courier New"/>
          <w:b/>
          <w:sz w:val="20"/>
          <w:szCs w:val="20"/>
        </w:rPr>
      </w:pPr>
    </w:p>
    <w:p w14:paraId="2B973CDD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Uczeń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celujący</w:t>
      </w:r>
      <w:r w:rsidRPr="00C8518A">
        <w:rPr>
          <w:rFonts w:ascii="Courier New" w:hAnsi="Courier New" w:cs="Courier New"/>
          <w:sz w:val="20"/>
          <w:szCs w:val="20"/>
        </w:rPr>
        <w:t xml:space="preserve"> spełnia warunki na ocenę bardzo dobrą oraz:</w:t>
      </w:r>
    </w:p>
    <w:p w14:paraId="6406C1E0" w14:textId="77777777" w:rsidR="00106154" w:rsidRPr="00C8518A" w:rsidRDefault="006F2463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twórczo rozwija swoje zdolności;</w:t>
      </w:r>
    </w:p>
    <w:p w14:paraId="7248952D" w14:textId="77777777" w:rsidR="00106154" w:rsidRPr="00C8518A" w:rsidRDefault="00106154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umie samodzielnie zdobywać wiadomości</w:t>
      </w:r>
      <w:r w:rsidR="006F2463">
        <w:rPr>
          <w:rFonts w:ascii="Courier New" w:hAnsi="Courier New" w:cs="Courier New"/>
          <w:sz w:val="20"/>
          <w:szCs w:val="20"/>
        </w:rPr>
        <w:t>;</w:t>
      </w:r>
    </w:p>
    <w:p w14:paraId="658FC147" w14:textId="77777777" w:rsidR="00106154" w:rsidRPr="00C8518A" w:rsidRDefault="00106154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systematycznie wzbogaca swą wiedzę przez czytanie książek i artykułów</w:t>
      </w:r>
      <w:r w:rsidR="006F2463">
        <w:rPr>
          <w:rFonts w:ascii="Courier New" w:hAnsi="Courier New" w:cs="Courier New"/>
          <w:sz w:val="20"/>
          <w:szCs w:val="20"/>
        </w:rPr>
        <w:t>;</w:t>
      </w:r>
    </w:p>
    <w:p w14:paraId="56F6AA37" w14:textId="77777777" w:rsidR="00106154" w:rsidRPr="00C8518A" w:rsidRDefault="00106154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samodzielnie wykonuje pomoce, które można wykorzystać na lekcji;</w:t>
      </w:r>
    </w:p>
    <w:p w14:paraId="4FECEF9F" w14:textId="77777777" w:rsidR="00106154" w:rsidRDefault="00106154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umie syntetyzować, wyjaśniać związki społeczno-polityczne, historyczne i kulturowe oraz odnajdywać je w dziełach literackich;</w:t>
      </w:r>
    </w:p>
    <w:p w14:paraId="4FB19954" w14:textId="77777777" w:rsidR="007879B0" w:rsidRPr="00C8518A" w:rsidRDefault="007879B0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odczytuje teksty kultury w ich warstwie semantycznej i semiotycznej</w:t>
      </w:r>
      <w:r w:rsidR="006F2463">
        <w:rPr>
          <w:rFonts w:ascii="Courier New" w:hAnsi="Courier New" w:cs="Courier New"/>
          <w:sz w:val="20"/>
          <w:szCs w:val="20"/>
        </w:rPr>
        <w:t>;</w:t>
      </w:r>
    </w:p>
    <w:p w14:paraId="6B53FAF0" w14:textId="77777777" w:rsidR="00106154" w:rsidRPr="00C8518A" w:rsidRDefault="00106154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samodzielnie rozwiązuje zadania problemowe;</w:t>
      </w:r>
    </w:p>
    <w:p w14:paraId="0FCEB7B6" w14:textId="77777777" w:rsidR="00106154" w:rsidRDefault="00106154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</w:t>
      </w:r>
      <w:r w:rsidRPr="00C8518A">
        <w:rPr>
          <w:rFonts w:ascii="Courier New" w:hAnsi="Courier New" w:cs="Courier New"/>
          <w:sz w:val="20"/>
          <w:szCs w:val="20"/>
        </w:rPr>
        <w:t>nikliwie interpretuje teksty, udziela pogłębionych odpowiedzi na zadany temat;</w:t>
      </w:r>
    </w:p>
    <w:p w14:paraId="086A7199" w14:textId="77777777" w:rsidR="00396E5D" w:rsidRDefault="00396E5D" w:rsidP="00396E5D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trafnie stosuje różne typy dowodzenia w wypowiedzi (indukcyjne, dedukcyjne, sylogizmy)</w:t>
      </w:r>
      <w:r w:rsidR="006F2463">
        <w:rPr>
          <w:rFonts w:ascii="Courier New" w:hAnsi="Courier New" w:cs="Courier New"/>
          <w:sz w:val="20"/>
          <w:szCs w:val="20"/>
        </w:rPr>
        <w:t>;</w:t>
      </w:r>
    </w:p>
    <w:p w14:paraId="7694C210" w14:textId="77777777" w:rsidR="00396E5D" w:rsidRPr="00396E5D" w:rsidRDefault="00396E5D" w:rsidP="00396E5D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rozumie </w:t>
      </w:r>
      <w:r w:rsidR="006F2463">
        <w:rPr>
          <w:rFonts w:ascii="Courier New" w:hAnsi="Courier New" w:cs="Courier New"/>
          <w:sz w:val="20"/>
          <w:szCs w:val="20"/>
        </w:rPr>
        <w:t>pojęcie rubaszności i wskazuje jeg</w:t>
      </w:r>
      <w:r>
        <w:rPr>
          <w:rFonts w:ascii="Courier New" w:hAnsi="Courier New" w:cs="Courier New"/>
          <w:sz w:val="20"/>
          <w:szCs w:val="20"/>
        </w:rPr>
        <w:t>o funkcje w tekście</w:t>
      </w:r>
      <w:r w:rsidR="006F2463">
        <w:rPr>
          <w:rFonts w:ascii="Courier New" w:hAnsi="Courier New" w:cs="Courier New"/>
          <w:sz w:val="20"/>
          <w:szCs w:val="20"/>
        </w:rPr>
        <w:t>;</w:t>
      </w:r>
    </w:p>
    <w:p w14:paraId="43E5C497" w14:textId="77777777" w:rsidR="00106154" w:rsidRPr="00C8518A" w:rsidRDefault="00106154" w:rsidP="00106154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bierze udział w konkursach oraz olimpiadach przedmiotowych.</w:t>
      </w:r>
    </w:p>
    <w:p w14:paraId="60B3BA88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6A07DFE6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4B257B5B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Kompozycja i język</w:t>
      </w:r>
      <w:r w:rsidRPr="00C8518A">
        <w:rPr>
          <w:rFonts w:ascii="Courier New" w:hAnsi="Courier New" w:cs="Courier New"/>
          <w:sz w:val="20"/>
          <w:szCs w:val="20"/>
        </w:rPr>
        <w:t xml:space="preserve"> wypowiedzi jak na ocenę bardzo dobrą.</w:t>
      </w:r>
    </w:p>
    <w:p w14:paraId="77FA351C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54D47852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Ocenę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bardzo dobrą</w:t>
      </w:r>
      <w:r w:rsidRPr="00C8518A">
        <w:rPr>
          <w:rFonts w:ascii="Courier New" w:hAnsi="Courier New" w:cs="Courier New"/>
          <w:sz w:val="20"/>
          <w:szCs w:val="20"/>
        </w:rPr>
        <w:t xml:space="preserve"> otrzymuje uczeń, który poza wiedzą i umiejętnościami na niższe od bardzo dobrej oceny, powinien umieć: analizować, syntetyzować i oceniać zjawiska literackie i kulturowe poznane w toku nauki w szkole.</w:t>
      </w:r>
    </w:p>
    <w:p w14:paraId="7618B315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2C9B2FE8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Oznacza to, że:</w:t>
      </w:r>
    </w:p>
    <w:p w14:paraId="588993BF" w14:textId="77777777" w:rsidR="00106154" w:rsidRPr="00C8518A" w:rsidRDefault="00106154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umie określić i wskazać związki omawianych epok</w:t>
      </w:r>
      <w:r w:rsidR="007E27B4">
        <w:rPr>
          <w:rFonts w:ascii="Courier New" w:hAnsi="Courier New" w:cs="Courier New"/>
          <w:sz w:val="20"/>
          <w:szCs w:val="20"/>
        </w:rPr>
        <w:t xml:space="preserve"> </w:t>
      </w:r>
      <w:r w:rsidR="006F2463">
        <w:rPr>
          <w:rFonts w:ascii="Courier New" w:hAnsi="Courier New" w:cs="Courier New"/>
          <w:sz w:val="20"/>
          <w:szCs w:val="20"/>
        </w:rPr>
        <w:t>(starożytność – I półrocze, starożytność, średniowiecze, renesans i barok – rok szkolny)</w:t>
      </w:r>
      <w:r w:rsidRPr="00C8518A">
        <w:rPr>
          <w:rFonts w:ascii="Courier New" w:hAnsi="Courier New" w:cs="Courier New"/>
          <w:sz w:val="20"/>
          <w:szCs w:val="20"/>
        </w:rPr>
        <w:t xml:space="preserve"> z kulturą oraz zjawiskami społeczno-politycznymi i zastosować je w interpretacji utworów literackich z kanonu lektury podstawowej;</w:t>
      </w:r>
    </w:p>
    <w:p w14:paraId="30F5F6A1" w14:textId="77777777" w:rsidR="00106154" w:rsidRPr="00C8518A" w:rsidRDefault="00106154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umie </w:t>
      </w:r>
      <w:r w:rsidRPr="00C8518A">
        <w:rPr>
          <w:rFonts w:ascii="Courier New" w:hAnsi="Courier New" w:cs="Courier New"/>
          <w:sz w:val="20"/>
          <w:szCs w:val="20"/>
        </w:rPr>
        <w:t>ocenia</w:t>
      </w:r>
      <w:r w:rsidR="006F2463">
        <w:rPr>
          <w:rFonts w:ascii="Courier New" w:hAnsi="Courier New" w:cs="Courier New"/>
          <w:sz w:val="20"/>
          <w:szCs w:val="20"/>
        </w:rPr>
        <w:t>ć i wartościować poznane dzieła</w:t>
      </w:r>
      <w:r w:rsidRPr="00C8518A">
        <w:rPr>
          <w:rFonts w:ascii="Courier New" w:hAnsi="Courier New" w:cs="Courier New"/>
          <w:sz w:val="20"/>
          <w:szCs w:val="20"/>
        </w:rPr>
        <w:t xml:space="preserve"> uzasadniając swój sąd;</w:t>
      </w:r>
    </w:p>
    <w:p w14:paraId="67035C12" w14:textId="77777777" w:rsidR="00106154" w:rsidRPr="00271152" w:rsidRDefault="006F2463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gromadzi, porządkuje i wykorzystuje</w:t>
      </w:r>
      <w:r w:rsidR="00106154" w:rsidRPr="00C8518A">
        <w:rPr>
          <w:rFonts w:ascii="Courier New" w:hAnsi="Courier New" w:cs="Courier New"/>
          <w:sz w:val="20"/>
          <w:szCs w:val="20"/>
        </w:rPr>
        <w:t xml:space="preserve"> materiały z naukowych źródeł;</w:t>
      </w:r>
    </w:p>
    <w:p w14:paraId="06F019BA" w14:textId="77777777" w:rsidR="00106154" w:rsidRDefault="00431CD2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</w:t>
      </w:r>
      <w:r w:rsidR="00106154">
        <w:rPr>
          <w:rFonts w:ascii="Courier New" w:hAnsi="Courier New" w:cs="Courier New"/>
          <w:sz w:val="20"/>
          <w:szCs w:val="20"/>
        </w:rPr>
        <w:t xml:space="preserve"> interpretacji utworów wykorzystuje trafnie potrzebne konteksty własne i poznane w toku nauki szkolnej</w:t>
      </w:r>
      <w:r w:rsidR="006F2463">
        <w:rPr>
          <w:rFonts w:ascii="Courier New" w:hAnsi="Courier New" w:cs="Courier New"/>
          <w:sz w:val="20"/>
          <w:szCs w:val="20"/>
        </w:rPr>
        <w:t>;</w:t>
      </w:r>
    </w:p>
    <w:p w14:paraId="4417995C" w14:textId="77777777" w:rsidR="00106154" w:rsidRPr="00C8518A" w:rsidRDefault="00431CD2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analizuje</w:t>
      </w:r>
      <w:r w:rsidR="00106154" w:rsidRPr="00C8518A">
        <w:rPr>
          <w:rFonts w:ascii="Courier New" w:hAnsi="Courier New" w:cs="Courier New"/>
          <w:sz w:val="20"/>
          <w:szCs w:val="20"/>
        </w:rPr>
        <w:t xml:space="preserve"> teksty literackie ze wskazaniem funkcji użytych środków stylistycznych;</w:t>
      </w:r>
    </w:p>
    <w:p w14:paraId="58633F61" w14:textId="77777777" w:rsidR="00106154" w:rsidRDefault="00106154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interpret</w:t>
      </w:r>
      <w:r w:rsidR="00431CD2">
        <w:rPr>
          <w:rFonts w:ascii="Courier New" w:hAnsi="Courier New" w:cs="Courier New"/>
          <w:sz w:val="20"/>
          <w:szCs w:val="20"/>
        </w:rPr>
        <w:t>uje</w:t>
      </w:r>
      <w:r w:rsidRPr="00C8518A">
        <w:rPr>
          <w:rFonts w:ascii="Courier New" w:hAnsi="Courier New" w:cs="Courier New"/>
          <w:sz w:val="20"/>
          <w:szCs w:val="20"/>
        </w:rPr>
        <w:t xml:space="preserve"> różne teksty kultury;</w:t>
      </w:r>
    </w:p>
    <w:p w14:paraId="728347B9" w14:textId="77777777" w:rsidR="00106154" w:rsidRDefault="00106154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wzbogaca swoją wypowiedź pozajęzykowymi środkami,</w:t>
      </w:r>
    </w:p>
    <w:p w14:paraId="31637C18" w14:textId="77777777" w:rsidR="00106154" w:rsidRPr="00F87A08" w:rsidRDefault="00106154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korzysta z literatury naukowej, dokonuje krytycznej selekcji źródeł</w:t>
      </w:r>
    </w:p>
    <w:p w14:paraId="509C702C" w14:textId="77777777" w:rsidR="00106154" w:rsidRDefault="00106154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tworzy</w:t>
      </w:r>
      <w:r w:rsidR="006F246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teksty o wyższym stopniu złożoności</w:t>
      </w:r>
      <w:r w:rsidR="00396E5D">
        <w:rPr>
          <w:rFonts w:ascii="Courier New" w:hAnsi="Courier New" w:cs="Courier New"/>
          <w:sz w:val="20"/>
          <w:szCs w:val="20"/>
        </w:rPr>
        <w:t>,</w:t>
      </w:r>
    </w:p>
    <w:p w14:paraId="1C881E74" w14:textId="77777777" w:rsidR="00396E5D" w:rsidRPr="00C8518A" w:rsidRDefault="00396E5D" w:rsidP="00106154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rozpoznaje wywód o charakterze demagogicznym,</w:t>
      </w:r>
    </w:p>
    <w:p w14:paraId="2D051325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36BC4576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Kompozycja:</w:t>
      </w:r>
    </w:p>
    <w:p w14:paraId="6FC1A398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Kryteria jak na ocenę dobrą.</w:t>
      </w:r>
    </w:p>
    <w:p w14:paraId="72ADF55A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  <w:u w:val="single"/>
        </w:rPr>
      </w:pPr>
    </w:p>
    <w:p w14:paraId="16AA76B5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Język:</w:t>
      </w:r>
    </w:p>
    <w:p w14:paraId="2498BEB8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bogate słownictwo;</w:t>
      </w:r>
    </w:p>
    <w:p w14:paraId="12D95ED4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etykiety językowej;</w:t>
      </w:r>
    </w:p>
    <w:p w14:paraId="3817B785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stosowanie terminologii naukowej.</w:t>
      </w:r>
      <w:r w:rsidRPr="00C8518A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00E82E41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66432B48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Ocenę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dobrą</w:t>
      </w:r>
      <w:r w:rsidRPr="00C8518A">
        <w:rPr>
          <w:rFonts w:ascii="Courier New" w:hAnsi="Courier New" w:cs="Courier New"/>
          <w:sz w:val="20"/>
          <w:szCs w:val="20"/>
        </w:rPr>
        <w:t xml:space="preserve"> otrzymuje uczeń, który powinien umieć to, co na ocenę dopuszczającą i dostateczną,  i oprócz tego:</w:t>
      </w:r>
    </w:p>
    <w:p w14:paraId="39E067C9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scharakteryzować literackie wzorce osobowe</w:t>
      </w:r>
      <w:r>
        <w:rPr>
          <w:rFonts w:ascii="Courier New" w:hAnsi="Courier New" w:cs="Courier New"/>
          <w:sz w:val="20"/>
          <w:szCs w:val="20"/>
        </w:rPr>
        <w:t>, charakterystyczne dla omawianych epok</w:t>
      </w:r>
      <w:r w:rsidR="00431CD2">
        <w:rPr>
          <w:rFonts w:ascii="Courier New" w:hAnsi="Courier New" w:cs="Courier New"/>
          <w:sz w:val="20"/>
          <w:szCs w:val="20"/>
        </w:rPr>
        <w:t xml:space="preserve"> (starożytność – I półrocze, starożytność, średniowiecze, renesans i barok – rok szkolny)</w:t>
      </w:r>
    </w:p>
    <w:p w14:paraId="70FA6E45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porównać idee nowej epoki literackiej z poprzednimi (tradycje literackie, staropolskie i oświeceniowe, konteksty biblijne i antyczne);</w:t>
      </w:r>
    </w:p>
    <w:p w14:paraId="52654E9E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scharakteryzować utwory będące ilustracją idei </w:t>
      </w:r>
      <w:r>
        <w:rPr>
          <w:rFonts w:ascii="Courier New" w:hAnsi="Courier New" w:cs="Courier New"/>
          <w:sz w:val="20"/>
          <w:szCs w:val="20"/>
        </w:rPr>
        <w:t>poszczególnych epok literackich</w:t>
      </w:r>
      <w:r w:rsidRPr="00C8518A">
        <w:rPr>
          <w:rFonts w:ascii="Courier New" w:hAnsi="Courier New" w:cs="Courier New"/>
          <w:sz w:val="20"/>
          <w:szCs w:val="20"/>
        </w:rPr>
        <w:t>;</w:t>
      </w:r>
    </w:p>
    <w:p w14:paraId="1385DF7D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scharakteryzować utwory w powiązaniu z klasyfikacją te</w:t>
      </w:r>
      <w:r>
        <w:rPr>
          <w:rFonts w:ascii="Courier New" w:hAnsi="Courier New" w:cs="Courier New"/>
          <w:sz w:val="20"/>
          <w:szCs w:val="20"/>
        </w:rPr>
        <w:t>matyczną, gatunkową, estetyczną</w:t>
      </w:r>
      <w:r w:rsidRPr="00C8518A">
        <w:rPr>
          <w:rFonts w:ascii="Courier New" w:hAnsi="Courier New" w:cs="Courier New"/>
          <w:sz w:val="20"/>
          <w:szCs w:val="20"/>
        </w:rPr>
        <w:t>, filozoficzną;</w:t>
      </w:r>
    </w:p>
    <w:p w14:paraId="11DB7AF5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porównać różne dziedziny sztuki, literatury, malarstwa, muzyki, teatru, filmu;</w:t>
      </w:r>
    </w:p>
    <w:p w14:paraId="2C08B37D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powiązać fakty historyczne z faktami literackimi;</w:t>
      </w:r>
    </w:p>
    <w:p w14:paraId="64DA9BDF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scharakteryzować cechy językowe utworów literackich;</w:t>
      </w:r>
    </w:p>
    <w:p w14:paraId="319AB592" w14:textId="77777777" w:rsidR="00106154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gromadzić, porządkować i wykorzystywać w wypowiedziach ustnych materiały z różnych źródeł o literaturze, teatrze, filmie czy innych dziedzinach sztuki;</w:t>
      </w:r>
    </w:p>
    <w:p w14:paraId="173469AC" w14:textId="77777777" w:rsidR="00106154" w:rsidRPr="00C8518A" w:rsidRDefault="007E27B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odróżniać arcydzieło od kiczu;</w:t>
      </w:r>
    </w:p>
    <w:p w14:paraId="50C6B7D6" w14:textId="77777777" w:rsidR="00106154" w:rsidRPr="00C8518A" w:rsidRDefault="00106154" w:rsidP="00106154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analizować typowe dla epoki i autora teksty ze wskazaniem dominanty interpretacyjnej.</w:t>
      </w:r>
    </w:p>
    <w:p w14:paraId="72876A1A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4FFE4DB9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320275">
        <w:rPr>
          <w:rFonts w:ascii="Courier New" w:hAnsi="Courier New" w:cs="Courier New"/>
          <w:b/>
          <w:sz w:val="20"/>
          <w:szCs w:val="20"/>
          <w:u w:val="single"/>
        </w:rPr>
        <w:t>Kompozycja</w:t>
      </w:r>
      <w:r w:rsidRPr="00C8518A">
        <w:rPr>
          <w:rFonts w:ascii="Courier New" w:hAnsi="Courier New" w:cs="Courier New"/>
          <w:sz w:val="20"/>
          <w:szCs w:val="20"/>
          <w:u w:val="single"/>
        </w:rPr>
        <w:t>:</w:t>
      </w:r>
    </w:p>
    <w:p w14:paraId="69F889CC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- wypowiedź zawiera wyraźnie postawioną tezę, argumenty i sądy.</w:t>
      </w:r>
    </w:p>
    <w:p w14:paraId="7ECB3DE8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  <w:u w:val="single"/>
        </w:rPr>
      </w:pPr>
    </w:p>
    <w:p w14:paraId="5612F593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  <w:u w:val="single"/>
        </w:rPr>
        <w:t>Język:</w:t>
      </w:r>
    </w:p>
    <w:p w14:paraId="3063F1D4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-bogate słownictwo;</w:t>
      </w:r>
    </w:p>
    <w:p w14:paraId="05411B4D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etykiety językowej.</w:t>
      </w:r>
    </w:p>
    <w:p w14:paraId="2DC0FED0" w14:textId="77777777" w:rsidR="00106154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5FFC40FC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Ocenę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dostateczną</w:t>
      </w:r>
      <w:r w:rsidRPr="00C8518A">
        <w:rPr>
          <w:rFonts w:ascii="Courier New" w:hAnsi="Courier New" w:cs="Courier New"/>
          <w:sz w:val="20"/>
          <w:szCs w:val="20"/>
        </w:rPr>
        <w:t xml:space="preserve"> otrzymuje uczeń, który powinien znać wiadomości wymieni</w:t>
      </w:r>
      <w:r w:rsidR="007E27B4">
        <w:rPr>
          <w:rFonts w:ascii="Courier New" w:hAnsi="Courier New" w:cs="Courier New"/>
          <w:sz w:val="20"/>
          <w:szCs w:val="20"/>
        </w:rPr>
        <w:t xml:space="preserve">one na ocenę dopuszczającą i </w:t>
      </w:r>
      <w:r w:rsidRPr="00C8518A">
        <w:rPr>
          <w:rFonts w:ascii="Courier New" w:hAnsi="Courier New" w:cs="Courier New"/>
          <w:sz w:val="20"/>
          <w:szCs w:val="20"/>
        </w:rPr>
        <w:t>oprócz tego umieć:</w:t>
      </w:r>
    </w:p>
    <w:p w14:paraId="6B55F210" w14:textId="77777777" w:rsidR="00106154" w:rsidRPr="00C8518A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streścić wybrane wątki lektur podstawowych;</w:t>
      </w:r>
    </w:p>
    <w:p w14:paraId="5B344CF1" w14:textId="77777777" w:rsidR="00106154" w:rsidRPr="00431CD2" w:rsidRDefault="00106154" w:rsidP="00431CD2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8E2436">
        <w:rPr>
          <w:rFonts w:ascii="Courier New" w:hAnsi="Courier New" w:cs="Courier New"/>
          <w:sz w:val="20"/>
          <w:szCs w:val="20"/>
        </w:rPr>
        <w:t xml:space="preserve">wyjaśnić idee </w:t>
      </w:r>
      <w:r>
        <w:rPr>
          <w:rFonts w:ascii="Courier New" w:hAnsi="Courier New" w:cs="Courier New"/>
          <w:sz w:val="20"/>
          <w:szCs w:val="20"/>
        </w:rPr>
        <w:t>poszczególnych epok literackich</w:t>
      </w:r>
      <w:r w:rsidR="00431CD2">
        <w:rPr>
          <w:rFonts w:ascii="Courier New" w:hAnsi="Courier New" w:cs="Courier New"/>
          <w:sz w:val="20"/>
          <w:szCs w:val="20"/>
        </w:rPr>
        <w:t xml:space="preserve"> (starożytność – I półrocze, starożytność, średniowiecze, renesans i barok – rok szkolny)</w:t>
      </w:r>
    </w:p>
    <w:p w14:paraId="0078A095" w14:textId="77777777" w:rsidR="00106154" w:rsidRPr="008E2436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8E2436">
        <w:rPr>
          <w:rFonts w:ascii="Courier New" w:hAnsi="Courier New" w:cs="Courier New"/>
          <w:sz w:val="20"/>
          <w:szCs w:val="20"/>
        </w:rPr>
        <w:t>umieć powiązać fakty literackie  z najważniejszymi zdarzeniami historycznymi i społecznymi, charakterystycznymi dla omawianych epok.</w:t>
      </w:r>
    </w:p>
    <w:p w14:paraId="2EB51E3D" w14:textId="77777777" w:rsidR="00106154" w:rsidRPr="008E2436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wyróżnić cechy kierunków filozoficznych, artystycznych w k</w:t>
      </w:r>
      <w:r>
        <w:rPr>
          <w:rFonts w:ascii="Courier New" w:hAnsi="Courier New" w:cs="Courier New"/>
          <w:sz w:val="20"/>
          <w:szCs w:val="20"/>
        </w:rPr>
        <w:t>onkretnych utworach literackich:</w:t>
      </w:r>
      <w:r w:rsidRPr="008E243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katharsis, stoicyzm, epikureizm, </w:t>
      </w:r>
      <w:proofErr w:type="spellStart"/>
      <w:r>
        <w:rPr>
          <w:rFonts w:ascii="Courier New" w:hAnsi="Courier New" w:cs="Courier New"/>
          <w:sz w:val="20"/>
          <w:szCs w:val="20"/>
        </w:rPr>
        <w:t>horacjanizm</w:t>
      </w:r>
      <w:proofErr w:type="spellEnd"/>
      <w:r>
        <w:rPr>
          <w:rFonts w:ascii="Courier New" w:hAnsi="Courier New" w:cs="Courier New"/>
          <w:sz w:val="20"/>
          <w:szCs w:val="20"/>
        </w:rPr>
        <w:t>, hedo</w:t>
      </w:r>
      <w:r w:rsidR="00012D63">
        <w:rPr>
          <w:rFonts w:ascii="Courier New" w:hAnsi="Courier New" w:cs="Courier New"/>
          <w:sz w:val="20"/>
          <w:szCs w:val="20"/>
        </w:rPr>
        <w:t xml:space="preserve">nizm, idealizm, </w:t>
      </w:r>
      <w:proofErr w:type="spellStart"/>
      <w:r w:rsidR="00012D63">
        <w:rPr>
          <w:rFonts w:ascii="Courier New" w:hAnsi="Courier New" w:cs="Courier New"/>
          <w:sz w:val="20"/>
          <w:szCs w:val="20"/>
        </w:rPr>
        <w:t>sofizm</w:t>
      </w:r>
      <w:proofErr w:type="spellEnd"/>
      <w:r w:rsidR="00012D63">
        <w:rPr>
          <w:rFonts w:ascii="Courier New" w:hAnsi="Courier New" w:cs="Courier New"/>
          <w:sz w:val="20"/>
          <w:szCs w:val="20"/>
        </w:rPr>
        <w:t>, asceza</w:t>
      </w:r>
      <w:r>
        <w:rPr>
          <w:rFonts w:ascii="Courier New" w:hAnsi="Courier New" w:cs="Courier New"/>
          <w:sz w:val="20"/>
          <w:szCs w:val="20"/>
        </w:rPr>
        <w:t xml:space="preserve">, teocentryzm, </w:t>
      </w:r>
      <w:proofErr w:type="spellStart"/>
      <w:r>
        <w:rPr>
          <w:rFonts w:ascii="Courier New" w:hAnsi="Courier New" w:cs="Courier New"/>
          <w:sz w:val="20"/>
          <w:szCs w:val="20"/>
        </w:rPr>
        <w:t>franciszkanizm</w:t>
      </w:r>
      <w:proofErr w:type="spellEnd"/>
      <w:r>
        <w:rPr>
          <w:rFonts w:ascii="Courier New" w:hAnsi="Courier New" w:cs="Courier New"/>
          <w:sz w:val="20"/>
          <w:szCs w:val="20"/>
        </w:rPr>
        <w:t>, scholastyka, uniwersalizm, humanizm, reformacja, cynizm, racjonalizm, sceptycyzm, mistycyzm, sarmatyzm, kontrreformacja</w:t>
      </w:r>
      <w:r w:rsidRPr="00C8518A">
        <w:rPr>
          <w:rFonts w:ascii="Courier New" w:hAnsi="Courier New" w:cs="Courier New"/>
          <w:sz w:val="20"/>
          <w:szCs w:val="20"/>
        </w:rPr>
        <w:t>;</w:t>
      </w:r>
    </w:p>
    <w:p w14:paraId="7555E725" w14:textId="77777777" w:rsidR="00106154" w:rsidRPr="00C8518A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wyjaśnić funkcjonalność środków artystycznych w utworze;</w:t>
      </w:r>
    </w:p>
    <w:p w14:paraId="7B916BBD" w14:textId="77777777" w:rsidR="00106154" w:rsidRPr="00C8518A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rozpoznać gatunki literacki</w:t>
      </w:r>
      <w:r w:rsidR="00431CD2">
        <w:rPr>
          <w:rFonts w:ascii="Courier New" w:hAnsi="Courier New" w:cs="Courier New"/>
          <w:sz w:val="20"/>
          <w:szCs w:val="20"/>
        </w:rPr>
        <w:t>e: epos, oda, tragedia antyczna</w:t>
      </w:r>
      <w:r w:rsidR="007879B0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kronika</w:t>
      </w:r>
      <w:r w:rsidR="007879B0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>pieśń, hymn</w:t>
      </w:r>
      <w:r w:rsidR="00431CD2">
        <w:rPr>
          <w:rFonts w:ascii="Courier New" w:hAnsi="Courier New" w:cs="Courier New"/>
          <w:sz w:val="20"/>
          <w:szCs w:val="20"/>
        </w:rPr>
        <w:t>, dramat szekspirowski, komedia, sonet</w:t>
      </w:r>
      <w:r w:rsidR="001F75B8">
        <w:rPr>
          <w:rFonts w:ascii="Courier New" w:hAnsi="Courier New" w:cs="Courier New"/>
          <w:sz w:val="20"/>
          <w:szCs w:val="20"/>
        </w:rPr>
        <w:t>;</w:t>
      </w:r>
      <w:r w:rsidR="007879B0">
        <w:rPr>
          <w:rFonts w:ascii="Courier New" w:hAnsi="Courier New" w:cs="Courier New"/>
          <w:sz w:val="20"/>
          <w:szCs w:val="20"/>
        </w:rPr>
        <w:t xml:space="preserve"> </w:t>
      </w:r>
    </w:p>
    <w:p w14:paraId="14DF2C78" w14:textId="77777777" w:rsidR="00106154" w:rsidRPr="00C8518A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wskazać w literaturze przykłady poznanych środków stylistycznych, rozpoznać cytaty;</w:t>
      </w:r>
    </w:p>
    <w:p w14:paraId="50B9C658" w14:textId="77777777" w:rsidR="00106154" w:rsidRPr="00C8518A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niektóre cechy języka i stylów utworów oraz epok;</w:t>
      </w:r>
    </w:p>
    <w:p w14:paraId="01FAF424" w14:textId="77777777" w:rsidR="00106154" w:rsidRPr="00C8518A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cechy dobrego stylu;</w:t>
      </w:r>
    </w:p>
    <w:p w14:paraId="1374B836" w14:textId="77777777" w:rsidR="00106154" w:rsidRDefault="00106154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zauważać funkcjonalność środków językowych  w utworze;</w:t>
      </w:r>
    </w:p>
    <w:p w14:paraId="7FCBACC2" w14:textId="77777777" w:rsidR="00396E5D" w:rsidRDefault="00396E5D" w:rsidP="0010615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rozróżniać typy argumentów, w tym argumenty pozamerytoryczne,</w:t>
      </w:r>
    </w:p>
    <w:p w14:paraId="43AF87B6" w14:textId="77777777" w:rsidR="00396E5D" w:rsidRDefault="00FC1D60" w:rsidP="00396E5D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rozumieć, na czy</w:t>
      </w:r>
      <w:r w:rsidR="00396E5D">
        <w:rPr>
          <w:rFonts w:ascii="Courier New" w:hAnsi="Courier New" w:cs="Courier New"/>
          <w:sz w:val="20"/>
          <w:szCs w:val="20"/>
        </w:rPr>
        <w:t>m polega logika i konsekwencja toku rozumowania w wypowiedziach argumentacyjnych,</w:t>
      </w:r>
    </w:p>
    <w:p w14:paraId="3FF6270F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</w:rPr>
      </w:pPr>
    </w:p>
    <w:p w14:paraId="61455166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Kompozycja:</w:t>
      </w:r>
    </w:p>
    <w:p w14:paraId="3B50A5EC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dość spójna i uporządkowana;</w:t>
      </w:r>
    </w:p>
    <w:p w14:paraId="1FFA2FD8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- logiczny ciąg wypowiedzi może ulegać zaburzeniu.</w:t>
      </w:r>
    </w:p>
    <w:p w14:paraId="5C0A3487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14:paraId="0E8E0EB1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Język:</w:t>
      </w:r>
    </w:p>
    <w:p w14:paraId="7AD64223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zasad poprawności właściwych dla języka mówionego;</w:t>
      </w:r>
    </w:p>
    <w:p w14:paraId="08B42E81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komunikatywna;</w:t>
      </w:r>
    </w:p>
    <w:p w14:paraId="0368D306" w14:textId="77777777" w:rsidR="00106154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nieliczne błędy językowe.</w:t>
      </w:r>
    </w:p>
    <w:p w14:paraId="67743D95" w14:textId="77777777" w:rsidR="004756AE" w:rsidRDefault="004756AE" w:rsidP="00106154">
      <w:pPr>
        <w:rPr>
          <w:rFonts w:ascii="Courier New" w:hAnsi="Courier New" w:cs="Courier New"/>
          <w:sz w:val="20"/>
          <w:szCs w:val="20"/>
        </w:rPr>
      </w:pPr>
    </w:p>
    <w:p w14:paraId="716B6401" w14:textId="77777777" w:rsidR="004756AE" w:rsidRPr="00C8518A" w:rsidRDefault="004756AE" w:rsidP="0010615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Ocenę </w:t>
      </w:r>
      <w:r w:rsidRPr="004756AE">
        <w:rPr>
          <w:rFonts w:ascii="Courier New" w:hAnsi="Courier New" w:cs="Courier New"/>
          <w:b/>
          <w:sz w:val="20"/>
          <w:szCs w:val="20"/>
          <w:u w:val="single"/>
        </w:rPr>
        <w:t>dopuszczającą</w:t>
      </w:r>
      <w:r>
        <w:rPr>
          <w:rFonts w:ascii="Courier New" w:hAnsi="Courier New" w:cs="Courier New"/>
          <w:sz w:val="20"/>
          <w:szCs w:val="20"/>
        </w:rPr>
        <w:t xml:space="preserve"> otrzymuje uczeń, który powinien:</w:t>
      </w:r>
    </w:p>
    <w:p w14:paraId="3FE86343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znać tytuły i autorów utworów literackich wskazanych w kanonie lektury podstawowej oraz wybranych z listy z lektur uzupełniających; </w:t>
      </w:r>
    </w:p>
    <w:p w14:paraId="5134E691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charakte</w:t>
      </w:r>
      <w:r w:rsidR="004756AE">
        <w:rPr>
          <w:rFonts w:ascii="Courier New" w:hAnsi="Courier New" w:cs="Courier New"/>
          <w:sz w:val="20"/>
          <w:szCs w:val="20"/>
        </w:rPr>
        <w:t xml:space="preserve">ryzować bohaterów literackich, </w:t>
      </w:r>
      <w:r w:rsidRPr="00C8518A">
        <w:rPr>
          <w:rFonts w:ascii="Courier New" w:hAnsi="Courier New" w:cs="Courier New"/>
          <w:sz w:val="20"/>
          <w:szCs w:val="20"/>
        </w:rPr>
        <w:t>kolejność zdarzeń;</w:t>
      </w:r>
    </w:p>
    <w:p w14:paraId="757E31B9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lastRenderedPageBreak/>
        <w:t>wskazać czas i miejsce akcji;</w:t>
      </w:r>
    </w:p>
    <w:p w14:paraId="05467960" w14:textId="77777777" w:rsidR="009E7797" w:rsidRPr="004756AE" w:rsidRDefault="009E7797" w:rsidP="004756AE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określić główne idee epok literackich</w:t>
      </w:r>
      <w:r>
        <w:rPr>
          <w:rFonts w:ascii="Courier New" w:hAnsi="Courier New" w:cs="Courier New"/>
          <w:sz w:val="20"/>
          <w:szCs w:val="20"/>
        </w:rPr>
        <w:t xml:space="preserve">: </w:t>
      </w:r>
      <w:r w:rsidR="004756AE">
        <w:rPr>
          <w:rFonts w:ascii="Courier New" w:hAnsi="Courier New" w:cs="Courier New"/>
          <w:sz w:val="20"/>
          <w:szCs w:val="20"/>
        </w:rPr>
        <w:t>(starożytność – I półrocze, starożytność, średniowiecze, renesans i barok – rok szkolny)</w:t>
      </w:r>
    </w:p>
    <w:p w14:paraId="7BAB1264" w14:textId="77777777" w:rsidR="009E7797" w:rsidRPr="004D666F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rozpoznawać w utworach wartości uniwersalne i narodowe;</w:t>
      </w:r>
    </w:p>
    <w:p w14:paraId="6CED8135" w14:textId="77777777" w:rsidR="009E7797" w:rsidRPr="004756AE" w:rsidRDefault="009E7797" w:rsidP="004756AE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odtworzyć z pamięci definicje prądów i kierunków artystycznych oraz filozoficznych, charakterystycznych dla poszczególnych epok literackich</w:t>
      </w:r>
      <w:r w:rsidR="004756AE">
        <w:rPr>
          <w:rFonts w:ascii="Courier New" w:hAnsi="Courier New" w:cs="Courier New"/>
          <w:sz w:val="20"/>
          <w:szCs w:val="20"/>
        </w:rPr>
        <w:t xml:space="preserve">, </w:t>
      </w:r>
      <w:r w:rsidRPr="004756AE">
        <w:rPr>
          <w:rFonts w:ascii="Courier New" w:hAnsi="Courier New" w:cs="Courier New"/>
          <w:sz w:val="20"/>
          <w:szCs w:val="20"/>
        </w:rPr>
        <w:t>z pomocą nauczyciela wskazać je w tekstach z listy lektur obowiązkowych.</w:t>
      </w:r>
    </w:p>
    <w:p w14:paraId="6E82CA42" w14:textId="77777777" w:rsidR="009E7797" w:rsidRDefault="004756AE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zn</w:t>
      </w:r>
      <w:r w:rsidR="009E7797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>ć</w:t>
      </w:r>
      <w:r w:rsidR="009E7797">
        <w:rPr>
          <w:rFonts w:ascii="Courier New" w:hAnsi="Courier New" w:cs="Courier New"/>
          <w:sz w:val="20"/>
          <w:szCs w:val="20"/>
        </w:rPr>
        <w:t xml:space="preserve"> pojęcia związane z dramatem klasycznym i romantycznym, </w:t>
      </w:r>
    </w:p>
    <w:p w14:paraId="2A96377F" w14:textId="77777777" w:rsidR="009E7797" w:rsidRDefault="004756AE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znać</w:t>
      </w:r>
      <w:r w:rsidR="009E7797">
        <w:rPr>
          <w:rFonts w:ascii="Courier New" w:hAnsi="Courier New" w:cs="Courier New"/>
          <w:sz w:val="20"/>
          <w:szCs w:val="20"/>
        </w:rPr>
        <w:t xml:space="preserve"> motywy dominujące w danych epokach: matki, buntownika, miłości, nieszczęśliwej miłości,  cierpienie, praca, podróż do utopii, grzech, wędrówka; arkadia, </w:t>
      </w:r>
      <w:proofErr w:type="spellStart"/>
      <w:r w:rsidR="009E7797">
        <w:rPr>
          <w:rFonts w:ascii="Courier New" w:hAnsi="Courier New" w:cs="Courier New"/>
          <w:sz w:val="20"/>
          <w:szCs w:val="20"/>
        </w:rPr>
        <w:t>exegi</w:t>
      </w:r>
      <w:proofErr w:type="spellEnd"/>
      <w:r w:rsidR="009E779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9E7797">
        <w:rPr>
          <w:rFonts w:ascii="Courier New" w:hAnsi="Courier New" w:cs="Courier New"/>
          <w:sz w:val="20"/>
          <w:szCs w:val="20"/>
        </w:rPr>
        <w:t>monumentuum</w:t>
      </w:r>
      <w:proofErr w:type="spellEnd"/>
      <w:r w:rsidR="009E7797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="009E7797">
        <w:rPr>
          <w:rFonts w:ascii="Courier New" w:hAnsi="Courier New" w:cs="Courier New"/>
          <w:sz w:val="20"/>
          <w:szCs w:val="20"/>
        </w:rPr>
        <w:t>vanitas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ojczyzna, </w:t>
      </w:r>
      <w:proofErr w:type="spellStart"/>
      <w:r>
        <w:rPr>
          <w:rFonts w:ascii="Courier New" w:hAnsi="Courier New" w:cs="Courier New"/>
          <w:sz w:val="20"/>
          <w:szCs w:val="20"/>
        </w:rPr>
        <w:t>axis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mundi</w:t>
      </w:r>
      <w:proofErr w:type="spellEnd"/>
    </w:p>
    <w:p w14:paraId="5FDBBDCE" w14:textId="77777777" w:rsidR="009E7797" w:rsidRPr="00B90561" w:rsidRDefault="00B338F9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</w:t>
      </w:r>
      <w:r w:rsidR="007879B0">
        <w:rPr>
          <w:rFonts w:ascii="Courier New" w:hAnsi="Courier New" w:cs="Courier New"/>
          <w:sz w:val="20"/>
          <w:szCs w:val="20"/>
        </w:rPr>
        <w:t xml:space="preserve"> </w:t>
      </w:r>
      <w:r w:rsidR="009E7797" w:rsidRPr="00B90561">
        <w:rPr>
          <w:rFonts w:ascii="Courier New" w:hAnsi="Courier New" w:cs="Courier New"/>
          <w:sz w:val="20"/>
          <w:szCs w:val="20"/>
        </w:rPr>
        <w:t xml:space="preserve">interpretacji utworów literackich odwoływać się do tekstów poznanych w szkole podstawowej, w tym: trenów, pieśni Jana Kochanowskiego, bajek Ignacego Krasickiego, </w:t>
      </w:r>
      <w:r w:rsidR="009E7797" w:rsidRPr="00B338F9">
        <w:rPr>
          <w:rFonts w:ascii="Courier New" w:hAnsi="Courier New" w:cs="Courier New"/>
          <w:i/>
          <w:sz w:val="20"/>
          <w:szCs w:val="20"/>
        </w:rPr>
        <w:t>Dziadów cz. II</w:t>
      </w:r>
      <w:r w:rsidR="009E7797" w:rsidRPr="00B90561">
        <w:rPr>
          <w:rFonts w:ascii="Courier New" w:hAnsi="Courier New" w:cs="Courier New"/>
          <w:sz w:val="20"/>
          <w:szCs w:val="20"/>
        </w:rPr>
        <w:t xml:space="preserve">, </w:t>
      </w:r>
      <w:r w:rsidR="009E7797" w:rsidRPr="00B338F9">
        <w:rPr>
          <w:rFonts w:ascii="Courier New" w:hAnsi="Courier New" w:cs="Courier New"/>
          <w:i/>
          <w:sz w:val="20"/>
          <w:szCs w:val="20"/>
        </w:rPr>
        <w:t>Pana Tadeusza</w:t>
      </w:r>
      <w:r w:rsidR="009E7797" w:rsidRPr="00B90561">
        <w:rPr>
          <w:rFonts w:ascii="Courier New" w:hAnsi="Courier New" w:cs="Courier New"/>
          <w:sz w:val="20"/>
          <w:szCs w:val="20"/>
        </w:rPr>
        <w:t xml:space="preserve"> Adama Mickiewicza</w:t>
      </w:r>
      <w:r w:rsidR="009E7797" w:rsidRPr="00B338F9">
        <w:rPr>
          <w:rFonts w:ascii="Courier New" w:hAnsi="Courier New" w:cs="Courier New"/>
          <w:i/>
          <w:sz w:val="20"/>
          <w:szCs w:val="20"/>
        </w:rPr>
        <w:t xml:space="preserve"> Zemsty</w:t>
      </w:r>
      <w:r w:rsidR="009E7797" w:rsidRPr="00B90561">
        <w:rPr>
          <w:rFonts w:ascii="Courier New" w:hAnsi="Courier New" w:cs="Courier New"/>
          <w:sz w:val="20"/>
          <w:szCs w:val="20"/>
        </w:rPr>
        <w:t xml:space="preserve"> Aleksandra Fredry, </w:t>
      </w:r>
      <w:r w:rsidR="009E7797" w:rsidRPr="00B338F9">
        <w:rPr>
          <w:rFonts w:ascii="Courier New" w:hAnsi="Courier New" w:cs="Courier New"/>
          <w:i/>
          <w:sz w:val="20"/>
          <w:szCs w:val="20"/>
        </w:rPr>
        <w:t>Balladyny</w:t>
      </w:r>
      <w:r w:rsidR="009E7797" w:rsidRPr="00B90561">
        <w:rPr>
          <w:rFonts w:ascii="Courier New" w:hAnsi="Courier New" w:cs="Courier New"/>
          <w:sz w:val="20"/>
          <w:szCs w:val="20"/>
        </w:rPr>
        <w:t xml:space="preserve"> Juliusza Słowackiego</w:t>
      </w:r>
    </w:p>
    <w:p w14:paraId="0C0D6A4C" w14:textId="77777777" w:rsidR="009E7797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wskazać podstawowe środki artystyczne w utworze</w:t>
      </w:r>
      <w:r>
        <w:rPr>
          <w:rFonts w:ascii="Courier New" w:hAnsi="Courier New" w:cs="Courier New"/>
          <w:sz w:val="20"/>
          <w:szCs w:val="20"/>
        </w:rPr>
        <w:t xml:space="preserve"> i określić ich funkcję,</w:t>
      </w:r>
      <w:r w:rsidRPr="00C8518A">
        <w:rPr>
          <w:rFonts w:ascii="Courier New" w:hAnsi="Courier New" w:cs="Courier New"/>
          <w:sz w:val="20"/>
          <w:szCs w:val="20"/>
        </w:rPr>
        <w:t xml:space="preserve"> np. symbol,</w:t>
      </w:r>
      <w:r>
        <w:rPr>
          <w:rFonts w:ascii="Courier New" w:hAnsi="Courier New" w:cs="Courier New"/>
          <w:sz w:val="20"/>
          <w:szCs w:val="20"/>
        </w:rPr>
        <w:t xml:space="preserve"> alegorię,</w:t>
      </w:r>
      <w:r w:rsidRPr="00C8518A">
        <w:rPr>
          <w:rFonts w:ascii="Courier New" w:hAnsi="Courier New" w:cs="Courier New"/>
          <w:sz w:val="20"/>
          <w:szCs w:val="20"/>
        </w:rPr>
        <w:t xml:space="preserve"> metaf</w:t>
      </w:r>
      <w:r>
        <w:rPr>
          <w:rFonts w:ascii="Courier New" w:hAnsi="Courier New" w:cs="Courier New"/>
          <w:sz w:val="20"/>
          <w:szCs w:val="20"/>
        </w:rPr>
        <w:t>orę, porównanie, obraz poetycki, oksymoron, peryfrazę, eufonię, hiperbolę, antytezę, paralelizm, wyliczenie, epiforę, elipsę, przerzutnię;</w:t>
      </w:r>
    </w:p>
    <w:p w14:paraId="79B38CA5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rozpoznać w tekstach i </w:t>
      </w:r>
      <w:r w:rsidR="001F75B8">
        <w:rPr>
          <w:rFonts w:ascii="Courier New" w:hAnsi="Courier New" w:cs="Courier New"/>
          <w:sz w:val="20"/>
          <w:szCs w:val="20"/>
        </w:rPr>
        <w:t xml:space="preserve">z pomocą nauczyciela </w:t>
      </w:r>
      <w:r>
        <w:rPr>
          <w:rFonts w:ascii="Courier New" w:hAnsi="Courier New" w:cs="Courier New"/>
          <w:sz w:val="20"/>
          <w:szCs w:val="20"/>
        </w:rPr>
        <w:t>wskazać funkcję: ironii, autoironii, komizmu, tragizmu, humoru, patosu, groteski;</w:t>
      </w:r>
    </w:p>
    <w:p w14:paraId="78278821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wykazać się znajomością nazw i cech gatunków literackich;</w:t>
      </w:r>
    </w:p>
    <w:p w14:paraId="1F9E534D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znać podstawy gramatyki i ortografii polskiej;</w:t>
      </w:r>
      <w:r>
        <w:rPr>
          <w:rFonts w:ascii="Courier New" w:hAnsi="Courier New" w:cs="Courier New"/>
          <w:sz w:val="20"/>
          <w:szCs w:val="20"/>
        </w:rPr>
        <w:t xml:space="preserve"> wykorzystywać wiedzę z dziedziny fleksji, słowotwórstwa, frazeologii i składni do tworzenia własnych wypowiedzi i w interpretacji tekstów.</w:t>
      </w:r>
    </w:p>
    <w:p w14:paraId="17EE6773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dostrzegać rażące błędy językowe;</w:t>
      </w:r>
    </w:p>
    <w:p w14:paraId="30035C47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charakter komunikatu (</w:t>
      </w:r>
      <w:r>
        <w:rPr>
          <w:rFonts w:ascii="Courier New" w:hAnsi="Courier New" w:cs="Courier New"/>
          <w:sz w:val="20"/>
          <w:szCs w:val="20"/>
        </w:rPr>
        <w:t xml:space="preserve">znak językowy, </w:t>
      </w:r>
      <w:r w:rsidRPr="00C8518A">
        <w:rPr>
          <w:rFonts w:ascii="Courier New" w:hAnsi="Courier New" w:cs="Courier New"/>
          <w:sz w:val="20"/>
          <w:szCs w:val="20"/>
        </w:rPr>
        <w:t xml:space="preserve">nadawca, odbiorca, </w:t>
      </w:r>
      <w:r>
        <w:rPr>
          <w:rFonts w:ascii="Courier New" w:hAnsi="Courier New" w:cs="Courier New"/>
          <w:sz w:val="20"/>
          <w:szCs w:val="20"/>
        </w:rPr>
        <w:t xml:space="preserve">kod, kontekst, kontakt, </w:t>
      </w:r>
      <w:r w:rsidRPr="00C8518A">
        <w:rPr>
          <w:rFonts w:ascii="Courier New" w:hAnsi="Courier New" w:cs="Courier New"/>
          <w:sz w:val="20"/>
          <w:szCs w:val="20"/>
        </w:rPr>
        <w:t>swoiste cechy kodu);</w:t>
      </w:r>
    </w:p>
    <w:p w14:paraId="0BF7DDCC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informatywną, ekspresywną, impresywną</w:t>
      </w:r>
      <w:r>
        <w:rPr>
          <w:rFonts w:ascii="Courier New" w:hAnsi="Courier New" w:cs="Courier New"/>
          <w:sz w:val="20"/>
          <w:szCs w:val="20"/>
        </w:rPr>
        <w:t>, metajęzykową</w:t>
      </w:r>
      <w:r w:rsidRPr="00C8518A">
        <w:rPr>
          <w:rFonts w:ascii="Courier New" w:hAnsi="Courier New" w:cs="Courier New"/>
          <w:sz w:val="20"/>
          <w:szCs w:val="20"/>
        </w:rPr>
        <w:t xml:space="preserve"> i poetycką funkcję języka;</w:t>
      </w:r>
    </w:p>
    <w:p w14:paraId="3F0491F5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dostrzec naruszenia estetyki wypowiedzi i</w:t>
      </w:r>
      <w:r>
        <w:rPr>
          <w:rFonts w:ascii="Courier New" w:hAnsi="Courier New" w:cs="Courier New"/>
          <w:sz w:val="20"/>
          <w:szCs w:val="20"/>
        </w:rPr>
        <w:t xml:space="preserve"> przejawy manipulacji, dezinformacji, </w:t>
      </w:r>
      <w:proofErr w:type="spellStart"/>
      <w:r>
        <w:rPr>
          <w:rFonts w:ascii="Courier New" w:hAnsi="Courier New" w:cs="Courier New"/>
          <w:sz w:val="20"/>
          <w:szCs w:val="20"/>
        </w:rPr>
        <w:t>postprawdy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stereotypu, bańki informacyjnej, wiralności – rozpoznawać je w tekstach </w:t>
      </w:r>
      <w:r w:rsidRPr="000F6288">
        <w:rPr>
          <w:rFonts w:ascii="Courier New" w:hAnsi="Courier New" w:cs="Courier New"/>
          <w:sz w:val="20"/>
          <w:szCs w:val="20"/>
        </w:rPr>
        <w:t xml:space="preserve">kultury </w:t>
      </w:r>
      <w:r>
        <w:rPr>
          <w:rFonts w:ascii="Courier New" w:hAnsi="Courier New" w:cs="Courier New"/>
          <w:sz w:val="20"/>
          <w:szCs w:val="20"/>
        </w:rPr>
        <w:t>i</w:t>
      </w:r>
      <w:r w:rsidR="001F75B8">
        <w:rPr>
          <w:rFonts w:ascii="Courier New" w:hAnsi="Courier New" w:cs="Courier New"/>
          <w:sz w:val="20"/>
          <w:szCs w:val="20"/>
        </w:rPr>
        <w:t xml:space="preserve"> z pomocą nauczyciela </w:t>
      </w:r>
      <w:r>
        <w:rPr>
          <w:rFonts w:ascii="Courier New" w:hAnsi="Courier New" w:cs="Courier New"/>
          <w:sz w:val="20"/>
          <w:szCs w:val="20"/>
        </w:rPr>
        <w:t>charakteryzować je;</w:t>
      </w:r>
    </w:p>
    <w:p w14:paraId="2D603C59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rozróżniać pojecie stylu i stylizacji</w:t>
      </w:r>
      <w:r>
        <w:rPr>
          <w:rFonts w:ascii="Courier New" w:hAnsi="Courier New" w:cs="Courier New"/>
          <w:sz w:val="20"/>
          <w:szCs w:val="20"/>
        </w:rPr>
        <w:t xml:space="preserve"> (archaizacji, kolokwializacji, stylizacji środowis</w:t>
      </w:r>
      <w:r w:rsidR="00B338F9">
        <w:rPr>
          <w:rFonts w:ascii="Courier New" w:hAnsi="Courier New" w:cs="Courier New"/>
          <w:sz w:val="20"/>
          <w:szCs w:val="20"/>
        </w:rPr>
        <w:t>kowej, biblijnej, mitologicznej)</w:t>
      </w:r>
      <w:r w:rsidRPr="00C8518A">
        <w:rPr>
          <w:rFonts w:ascii="Courier New" w:hAnsi="Courier New" w:cs="Courier New"/>
          <w:sz w:val="20"/>
          <w:szCs w:val="20"/>
        </w:rPr>
        <w:t>, rozumieć ich znaczenie w tekście;</w:t>
      </w:r>
    </w:p>
    <w:p w14:paraId="5FF7DBBA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określać rodzaje zapożyczeń i ich funkcjonowanie w polszczyźnie różnych epok;</w:t>
      </w:r>
    </w:p>
    <w:p w14:paraId="42B54DA8" w14:textId="77777777" w:rsidR="009E7797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rozpoznawać słownictwo o charakterze wartościującym, odróżniać słownictwo neutralne od słownictwa o zabarwieniu emocjonalnym, oficjalne od potocznego;</w:t>
      </w:r>
    </w:p>
    <w:p w14:paraId="4070ECC4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</w:t>
      </w:r>
      <w:r w:rsidR="00712CF6">
        <w:rPr>
          <w:rFonts w:ascii="Courier New" w:hAnsi="Courier New" w:cs="Courier New"/>
          <w:sz w:val="20"/>
          <w:szCs w:val="20"/>
        </w:rPr>
        <w:t>wać</w:t>
      </w:r>
      <w:r>
        <w:rPr>
          <w:rFonts w:ascii="Courier New" w:hAnsi="Courier New" w:cs="Courier New"/>
          <w:sz w:val="20"/>
          <w:szCs w:val="20"/>
        </w:rPr>
        <w:t xml:space="preserve"> rodzaje stylizacji (archaizacja, stylizacja biblijna i mitologiczna)</w:t>
      </w:r>
    </w:p>
    <w:p w14:paraId="4737E0A9" w14:textId="77777777" w:rsidR="009E7797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rozróżniać style funkcjonalne w polszczyźnie oraz rozumieć zasady ich stosowania;</w:t>
      </w:r>
    </w:p>
    <w:p w14:paraId="45B29BD8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stosować retoryczne zasady kompozycyjne w tworzeniu własnego tekstu; rozróżniać typy argumentów; wyjaśnić w jaki sposób środki retoryczne (np. pytania retoryczne, wyliczenia, wykrzyknienia, paralelizmy, powtórzenia, apostrofy) oddziaływają na odbiorcę;</w:t>
      </w:r>
    </w:p>
    <w:p w14:paraId="70118F3F" w14:textId="77777777" w:rsidR="009E7797" w:rsidRPr="00C8518A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odróżniać streszczenie od parafrazy;</w:t>
      </w:r>
    </w:p>
    <w:p w14:paraId="6CB165A9" w14:textId="77777777" w:rsidR="009E7797" w:rsidRDefault="009E7797" w:rsidP="009E7797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tworzyć wypowiedzi o charakterze argumentacyjnym, referat, szkic interpretacyjny, szkic krytyczny, definicję, hasło encyklopedyczne, notatkę syntetyzującą, plan kompozycyjny i dekompozycyjny tekstów argumentacyjnych,</w:t>
      </w:r>
    </w:p>
    <w:p w14:paraId="6C95F54F" w14:textId="77777777" w:rsidR="00B11D2D" w:rsidRDefault="00B11D2D" w:rsidP="00B11D2D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tworzyć wypowiedzi argumentacyjne spełniające warunki polecenia (</w:t>
      </w:r>
      <w:r w:rsidR="00712CF6">
        <w:rPr>
          <w:rFonts w:ascii="Courier New" w:hAnsi="Courier New" w:cs="Courier New"/>
          <w:sz w:val="20"/>
          <w:szCs w:val="20"/>
        </w:rPr>
        <w:t>tzn.</w:t>
      </w:r>
      <w:r>
        <w:rPr>
          <w:rFonts w:ascii="Courier New" w:hAnsi="Courier New" w:cs="Courier New"/>
          <w:sz w:val="20"/>
          <w:szCs w:val="20"/>
        </w:rPr>
        <w:t xml:space="preserve"> zawierające jasno określone stanowisko oraz argumenty)</w:t>
      </w:r>
    </w:p>
    <w:p w14:paraId="4FF0CDB6" w14:textId="77777777" w:rsidR="00B11D2D" w:rsidRDefault="00B11D2D" w:rsidP="00B11D2D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formułować argumenty na podstawie tekstów lektur obowiązkowych oraz znanych kontekstów i przeprowadzać częściowo logiczny wywód służący uprawomocnieniu formułowanych sądów </w:t>
      </w:r>
    </w:p>
    <w:p w14:paraId="64109C40" w14:textId="77777777" w:rsidR="00B11D2D" w:rsidRDefault="00B11D2D" w:rsidP="00B11D2D">
      <w:pPr>
        <w:ind w:left="720"/>
        <w:rPr>
          <w:rFonts w:ascii="Courier New" w:hAnsi="Courier New" w:cs="Courier New"/>
          <w:sz w:val="20"/>
          <w:szCs w:val="20"/>
        </w:rPr>
      </w:pPr>
    </w:p>
    <w:p w14:paraId="6C473AFC" w14:textId="77777777" w:rsidR="00106154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03AEB96E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Kompozycja:</w:t>
      </w:r>
    </w:p>
    <w:p w14:paraId="610C6961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na ogół spójna i uporządkowana;</w:t>
      </w:r>
    </w:p>
    <w:p w14:paraId="3433A5D3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- dopuszczalne zaburzenia logicznego ciągu wypowiedzi.</w:t>
      </w:r>
    </w:p>
    <w:p w14:paraId="3C6D6598" w14:textId="77777777" w:rsidR="00106154" w:rsidRPr="002512FA" w:rsidRDefault="00106154" w:rsidP="00106154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Język:</w:t>
      </w:r>
    </w:p>
    <w:p w14:paraId="4BDF5F2B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komunikatywna;</w:t>
      </w:r>
    </w:p>
    <w:p w14:paraId="5352E47D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zasad poprawności dla języka mówionego;</w:t>
      </w:r>
    </w:p>
    <w:p w14:paraId="2E147085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błędy językowe</w:t>
      </w:r>
    </w:p>
    <w:p w14:paraId="612D6160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24FD8F85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2E77AD85" w14:textId="77777777" w:rsidR="00106154" w:rsidRPr="009D2953" w:rsidRDefault="00106154" w:rsidP="00106154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9D2953">
        <w:rPr>
          <w:rFonts w:ascii="Courier New" w:hAnsi="Courier New" w:cs="Courier New"/>
          <w:b/>
          <w:sz w:val="20"/>
          <w:szCs w:val="20"/>
          <w:u w:val="single"/>
        </w:rPr>
        <w:lastRenderedPageBreak/>
        <w:t>Dostosowanie wymagań edukacyjnych z języka polskiego dla ucznia z orzeczonymi specyficznymi trudnościami w pisaniu i czytaniu:</w:t>
      </w:r>
    </w:p>
    <w:p w14:paraId="404896BE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3BCBBF2E" w14:textId="77777777" w:rsidR="00106154" w:rsidRPr="00C8518A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12721E7B" w14:textId="77777777" w:rsidR="00106154" w:rsidRPr="00C8518A" w:rsidRDefault="00106154" w:rsidP="00106154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Ucznia dyslektycznego na zajęciach języka polskiego obowiązują i dotyczą wszystkie wymagania i kryteria ocen oraz formy pracy i sposoby sprawdzania osiągnięć edukacyjnych określone wymaganiami i kryteriami ocen dla wszystkich pozostałych uczniów. W niektórych przypadkach (niżej wymienionych) uczeń z dysfunkcją będzie traktowany inaczej ze względu na specyfikę i charakter napotykanych trudności.</w:t>
      </w:r>
    </w:p>
    <w:p w14:paraId="3F081532" w14:textId="77777777" w:rsidR="00106154" w:rsidRPr="00C8518A" w:rsidRDefault="00106154" w:rsidP="00106154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Uczeń posługuje się wszystkimi formami wypowiedzi pisemnej, przy czym o ocenie decyduje treść i zawartość me</w:t>
      </w:r>
      <w:r>
        <w:rPr>
          <w:rFonts w:ascii="Courier New" w:hAnsi="Courier New" w:cs="Courier New"/>
          <w:sz w:val="20"/>
          <w:szCs w:val="20"/>
        </w:rPr>
        <w:t>rytoryczna, w mniejszym stopniu</w:t>
      </w:r>
      <w:r w:rsidRPr="00C8518A">
        <w:rPr>
          <w:rFonts w:ascii="Courier New" w:hAnsi="Courier New" w:cs="Courier New"/>
          <w:sz w:val="20"/>
          <w:szCs w:val="20"/>
        </w:rPr>
        <w:t xml:space="preserve"> poprawność ortograficzna</w:t>
      </w:r>
      <w:r>
        <w:rPr>
          <w:rFonts w:ascii="Courier New" w:hAnsi="Courier New" w:cs="Courier New"/>
          <w:sz w:val="20"/>
          <w:szCs w:val="20"/>
        </w:rPr>
        <w:t xml:space="preserve"> (ocenia się stopień nasilenia rażących błędów).</w:t>
      </w:r>
    </w:p>
    <w:p w14:paraId="34220811" w14:textId="77777777" w:rsidR="00106154" w:rsidRPr="00C8518A" w:rsidRDefault="00106154" w:rsidP="00106154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Sprawdziany i kartkówki oceniane są na podstawie poz</w:t>
      </w:r>
      <w:r>
        <w:rPr>
          <w:rFonts w:ascii="Courier New" w:hAnsi="Courier New" w:cs="Courier New"/>
          <w:sz w:val="20"/>
          <w:szCs w:val="20"/>
        </w:rPr>
        <w:t xml:space="preserve">iomu opanowanej wiedzy, stylu  </w:t>
      </w:r>
      <w:r w:rsidRPr="00C8518A">
        <w:rPr>
          <w:rFonts w:ascii="Courier New" w:hAnsi="Courier New" w:cs="Courier New"/>
          <w:sz w:val="20"/>
          <w:szCs w:val="20"/>
        </w:rPr>
        <w:t>i poprawności językowej z pominięciem poprawności ortograficznej.</w:t>
      </w:r>
    </w:p>
    <w:p w14:paraId="189C330B" w14:textId="77777777" w:rsidR="00106154" w:rsidRPr="00C8518A" w:rsidRDefault="00106154" w:rsidP="00106154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Uczeń wykonuje wszystkie zadania domowe, systematycznie prowadzi </w:t>
      </w:r>
      <w:r w:rsidRPr="000F6288">
        <w:rPr>
          <w:rFonts w:ascii="Courier New" w:hAnsi="Courier New" w:cs="Courier New"/>
          <w:sz w:val="20"/>
          <w:szCs w:val="20"/>
        </w:rPr>
        <w:t>zeszyt przedmiotowy</w:t>
      </w:r>
      <w:r w:rsidRPr="00C8518A">
        <w:rPr>
          <w:rFonts w:ascii="Courier New" w:hAnsi="Courier New" w:cs="Courier New"/>
          <w:sz w:val="20"/>
          <w:szCs w:val="20"/>
        </w:rPr>
        <w:t>, przy czym stara się w domu korygować błędy zawsze korzysta</w:t>
      </w:r>
      <w:r>
        <w:rPr>
          <w:rFonts w:ascii="Courier New" w:hAnsi="Courier New" w:cs="Courier New"/>
          <w:sz w:val="20"/>
          <w:szCs w:val="20"/>
        </w:rPr>
        <w:t xml:space="preserve">ć </w:t>
      </w:r>
      <w:r w:rsidRPr="00C8518A">
        <w:rPr>
          <w:rFonts w:ascii="Courier New" w:hAnsi="Courier New" w:cs="Courier New"/>
          <w:sz w:val="20"/>
          <w:szCs w:val="20"/>
        </w:rPr>
        <w:t>ze „Słownika ortograficznego”</w:t>
      </w:r>
      <w:r>
        <w:rPr>
          <w:rFonts w:ascii="Courier New" w:hAnsi="Courier New" w:cs="Courier New"/>
          <w:sz w:val="20"/>
          <w:szCs w:val="20"/>
        </w:rPr>
        <w:t>.</w:t>
      </w:r>
    </w:p>
    <w:p w14:paraId="3B5EEFAF" w14:textId="77777777" w:rsidR="00106154" w:rsidRDefault="00106154" w:rsidP="00106154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462BCD">
        <w:rPr>
          <w:rFonts w:ascii="Courier New" w:hAnsi="Courier New" w:cs="Courier New"/>
          <w:sz w:val="20"/>
          <w:szCs w:val="20"/>
        </w:rPr>
        <w:t>C</w:t>
      </w:r>
      <w:r w:rsidRPr="00C8518A">
        <w:rPr>
          <w:rFonts w:ascii="Courier New" w:hAnsi="Courier New" w:cs="Courier New"/>
          <w:sz w:val="20"/>
          <w:szCs w:val="20"/>
        </w:rPr>
        <w:t>zas pisania sprawdzianu, kar</w:t>
      </w:r>
      <w:r>
        <w:rPr>
          <w:rFonts w:ascii="Courier New" w:hAnsi="Courier New" w:cs="Courier New"/>
          <w:sz w:val="20"/>
          <w:szCs w:val="20"/>
        </w:rPr>
        <w:t>t</w:t>
      </w:r>
      <w:r w:rsidRPr="00C8518A">
        <w:rPr>
          <w:rFonts w:ascii="Courier New" w:hAnsi="Courier New" w:cs="Courier New"/>
          <w:sz w:val="20"/>
          <w:szCs w:val="20"/>
        </w:rPr>
        <w:t>kówki lub wypracowania klasowego może zostać wydłużony</w:t>
      </w:r>
      <w:r>
        <w:rPr>
          <w:rFonts w:ascii="Courier New" w:hAnsi="Courier New" w:cs="Courier New"/>
          <w:sz w:val="20"/>
          <w:szCs w:val="20"/>
        </w:rPr>
        <w:t>, o ile wynika to z zaleceń Poradni Psychologiczno - Pedagogicznej</w:t>
      </w:r>
      <w:r w:rsidRPr="00C8518A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41DD960" w14:textId="77777777" w:rsidR="00BE1DF3" w:rsidRDefault="00BE1DF3" w:rsidP="00BE1DF3">
      <w:pPr>
        <w:rPr>
          <w:rFonts w:ascii="Courier New" w:hAnsi="Courier New" w:cs="Courier New"/>
          <w:sz w:val="20"/>
          <w:szCs w:val="20"/>
        </w:rPr>
      </w:pPr>
    </w:p>
    <w:p w14:paraId="482918AF" w14:textId="77777777" w:rsidR="00BE1DF3" w:rsidRDefault="00BE1DF3" w:rsidP="00BE1DF3">
      <w:pPr>
        <w:rPr>
          <w:rFonts w:ascii="Courier New" w:hAnsi="Courier New" w:cs="Courier New"/>
          <w:sz w:val="20"/>
          <w:szCs w:val="20"/>
        </w:rPr>
      </w:pPr>
    </w:p>
    <w:p w14:paraId="6BA4BF1F" w14:textId="77777777" w:rsidR="00BE1DF3" w:rsidRDefault="00BE1DF3" w:rsidP="00BE1DF3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Lektury obowiązkowe:</w:t>
      </w:r>
    </w:p>
    <w:p w14:paraId="2A450864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Biblia, w tym fragmenty Księgi Rodzaju, Księgi Hioba, Księgi </w:t>
      </w:r>
      <w:proofErr w:type="spellStart"/>
      <w:r>
        <w:rPr>
          <w:rFonts w:ascii="Courier New" w:hAnsi="Courier New" w:cs="Courier New"/>
          <w:sz w:val="20"/>
          <w:szCs w:val="20"/>
        </w:rPr>
        <w:t>Koheleta</w:t>
      </w:r>
      <w:proofErr w:type="spellEnd"/>
      <w:r>
        <w:rPr>
          <w:rFonts w:ascii="Courier New" w:hAnsi="Courier New" w:cs="Courier New"/>
          <w:sz w:val="20"/>
          <w:szCs w:val="20"/>
        </w:rPr>
        <w:t>, Pieśni nad Pieśniami, Księgi Psalmów, Apokalipsy wg św. Jana</w:t>
      </w:r>
    </w:p>
    <w:p w14:paraId="355FAF2F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Jan Parandowski – Mitologia, część I: Grecja</w:t>
      </w:r>
    </w:p>
    <w:p w14:paraId="32D06329" w14:textId="77777777" w:rsidR="00BE1DF3" w:rsidRP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Homer –Iliada (fragmenty), Odyseja (fragmenty)</w:t>
      </w:r>
    </w:p>
    <w:p w14:paraId="7F78E180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Sofokles – Antygona</w:t>
      </w:r>
    </w:p>
    <w:p w14:paraId="5B6FE1E3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Horacy – wybór poezji</w:t>
      </w:r>
    </w:p>
    <w:p w14:paraId="6E399B00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Bogurodzica, Lament świętokrzyski – fragmenty, Legenda o świętym Aleksym (fragmenty), Rozmowa Mistrza Polikarpa ze Śmiercią (fragmenty)</w:t>
      </w:r>
    </w:p>
    <w:p w14:paraId="32FC5187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Kwiatki świętego Franciszka z Asyżu (fragmenty)</w:t>
      </w:r>
    </w:p>
    <w:p w14:paraId="14D06BB5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Pieśń o Rolandzie (fragmenty)</w:t>
      </w:r>
    </w:p>
    <w:p w14:paraId="1AC0B30E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Gall Anonim, Kronika polska (fragmenty)</w:t>
      </w:r>
    </w:p>
    <w:p w14:paraId="6DA1F1AE" w14:textId="77777777" w:rsidR="00BE1DF3" w:rsidRDefault="00BE1DF3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Dante Alighieri, Boska komedia (fragmenty)</w:t>
      </w:r>
    </w:p>
    <w:p w14:paraId="78C198FE" w14:textId="77777777" w:rsidR="00BE1DF3" w:rsidRDefault="001B48F7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Jan Kochanowski – wybrane pieśni, w tym: Pieśni IX ks. I, Pieśń V ks. II; Psalmy, w tym Psalm 13, Psalm 47; tren IX, X, XI, XIX; Odprawa posłów greckich</w:t>
      </w:r>
    </w:p>
    <w:p w14:paraId="361740FC" w14:textId="77777777" w:rsidR="001B48F7" w:rsidRDefault="001B48F7" w:rsidP="00BE1DF3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Piotr Skarga – Kazania sejmowe (fragmenty)</w:t>
      </w:r>
    </w:p>
    <w:p w14:paraId="3524CF00" w14:textId="77777777" w:rsidR="001B48F7" w:rsidRDefault="001B48F7" w:rsidP="001B48F7">
      <w:pPr>
        <w:ind w:left="360"/>
        <w:rPr>
          <w:rFonts w:ascii="Courier New" w:hAnsi="Courier New" w:cs="Courier New"/>
          <w:sz w:val="20"/>
          <w:szCs w:val="20"/>
        </w:rPr>
      </w:pPr>
    </w:p>
    <w:p w14:paraId="60260977" w14:textId="77777777" w:rsidR="001B48F7" w:rsidRDefault="001B48F7" w:rsidP="001B48F7">
      <w:pPr>
        <w:ind w:left="360"/>
        <w:rPr>
          <w:rFonts w:ascii="Courier New" w:hAnsi="Courier New" w:cs="Courier New"/>
          <w:sz w:val="20"/>
          <w:szCs w:val="20"/>
        </w:rPr>
      </w:pPr>
    </w:p>
    <w:p w14:paraId="2E460B99" w14:textId="77777777" w:rsidR="001B48F7" w:rsidRDefault="001B48F7" w:rsidP="001B48F7">
      <w:pPr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Lektury uzupełniające (do wyboru dwie):</w:t>
      </w:r>
    </w:p>
    <w:p w14:paraId="5037BF9A" w14:textId="77777777" w:rsidR="001B48F7" w:rsidRDefault="001B48F7" w:rsidP="001B48F7">
      <w:pPr>
        <w:pStyle w:val="Akapitzlist"/>
        <w:numPr>
          <w:ilvl w:val="0"/>
          <w:numId w:val="8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Dzieje Tristana i Izoldy – fragmenty</w:t>
      </w:r>
    </w:p>
    <w:p w14:paraId="05BE5AAE" w14:textId="77777777" w:rsidR="001B48F7" w:rsidRDefault="001B48F7" w:rsidP="001B48F7">
      <w:pPr>
        <w:pStyle w:val="Akapitzlist"/>
        <w:numPr>
          <w:ilvl w:val="0"/>
          <w:numId w:val="8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Mikołaj Rej</w:t>
      </w:r>
      <w:r w:rsidR="006D42EE">
        <w:rPr>
          <w:rFonts w:ascii="Courier New" w:hAnsi="Courier New" w:cs="Courier New"/>
          <w:sz w:val="20"/>
          <w:szCs w:val="20"/>
        </w:rPr>
        <w:t xml:space="preserve"> – Żywot człowieka poczciwego</w:t>
      </w:r>
    </w:p>
    <w:p w14:paraId="72A96F9E" w14:textId="77777777" w:rsidR="006D42EE" w:rsidRPr="001B48F7" w:rsidRDefault="006D42EE" w:rsidP="001B48F7">
      <w:pPr>
        <w:pStyle w:val="Akapitzlist"/>
        <w:numPr>
          <w:ilvl w:val="0"/>
          <w:numId w:val="8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Andrzej Frycz Modrzewski – O poprawie Rzeczypospolitej (we fragmentach)</w:t>
      </w:r>
    </w:p>
    <w:p w14:paraId="692BF941" w14:textId="77777777" w:rsidR="00106154" w:rsidRDefault="00106154" w:rsidP="00106154">
      <w:pPr>
        <w:rPr>
          <w:rFonts w:ascii="Courier New" w:hAnsi="Courier New" w:cs="Courier New"/>
          <w:sz w:val="20"/>
          <w:szCs w:val="20"/>
        </w:rPr>
      </w:pPr>
    </w:p>
    <w:p w14:paraId="5706325D" w14:textId="77777777" w:rsidR="00BB272D" w:rsidRDefault="00BB272D"/>
    <w:sectPr w:rsidR="00BB272D" w:rsidSect="00106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32F5C6C"/>
    <w:multiLevelType w:val="hybridMultilevel"/>
    <w:tmpl w:val="39B68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51DC1"/>
    <w:multiLevelType w:val="hybridMultilevel"/>
    <w:tmpl w:val="5A9C95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42166476">
    <w:abstractNumId w:val="0"/>
  </w:num>
  <w:num w:numId="2" w16cid:durableId="1521309111">
    <w:abstractNumId w:val="1"/>
  </w:num>
  <w:num w:numId="3" w16cid:durableId="1387680646">
    <w:abstractNumId w:val="2"/>
  </w:num>
  <w:num w:numId="4" w16cid:durableId="196047622">
    <w:abstractNumId w:val="3"/>
  </w:num>
  <w:num w:numId="5" w16cid:durableId="2134277286">
    <w:abstractNumId w:val="4"/>
  </w:num>
  <w:num w:numId="6" w16cid:durableId="363143469">
    <w:abstractNumId w:val="5"/>
  </w:num>
  <w:num w:numId="7" w16cid:durableId="1694526092">
    <w:abstractNumId w:val="6"/>
  </w:num>
  <w:num w:numId="8" w16cid:durableId="617687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154"/>
    <w:rsid w:val="00012D63"/>
    <w:rsid w:val="00015898"/>
    <w:rsid w:val="00106154"/>
    <w:rsid w:val="001B48F7"/>
    <w:rsid w:val="001F1931"/>
    <w:rsid w:val="001F75B8"/>
    <w:rsid w:val="0020406C"/>
    <w:rsid w:val="00234813"/>
    <w:rsid w:val="00282616"/>
    <w:rsid w:val="00396E5D"/>
    <w:rsid w:val="00431CD2"/>
    <w:rsid w:val="0043390A"/>
    <w:rsid w:val="004756AE"/>
    <w:rsid w:val="004E5281"/>
    <w:rsid w:val="0052440E"/>
    <w:rsid w:val="005B13E2"/>
    <w:rsid w:val="006D42EE"/>
    <w:rsid w:val="006F2463"/>
    <w:rsid w:val="00712CF6"/>
    <w:rsid w:val="00713273"/>
    <w:rsid w:val="00722967"/>
    <w:rsid w:val="00732BEF"/>
    <w:rsid w:val="007879B0"/>
    <w:rsid w:val="007E27B4"/>
    <w:rsid w:val="008F3C5F"/>
    <w:rsid w:val="009E7797"/>
    <w:rsid w:val="00A40893"/>
    <w:rsid w:val="00A46ABD"/>
    <w:rsid w:val="00B11D2D"/>
    <w:rsid w:val="00B338F9"/>
    <w:rsid w:val="00BB272D"/>
    <w:rsid w:val="00BE1DF3"/>
    <w:rsid w:val="00D32E86"/>
    <w:rsid w:val="00F539E5"/>
    <w:rsid w:val="00FB2C49"/>
    <w:rsid w:val="00F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44A1"/>
  <w15:docId w15:val="{5F1E9876-224C-4E6D-AF99-7C221D35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1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1637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</dc:creator>
  <cp:lastModifiedBy>Małgorzata Siciarz</cp:lastModifiedBy>
  <cp:revision>2</cp:revision>
  <dcterms:created xsi:type="dcterms:W3CDTF">2023-09-03T16:24:00Z</dcterms:created>
  <dcterms:modified xsi:type="dcterms:W3CDTF">2023-09-03T16:24:00Z</dcterms:modified>
</cp:coreProperties>
</file>